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4"/>
          <w:szCs w:val="24"/>
          <w:highlight w:val="white"/>
        </w:rPr>
        <w:drawing>
          <wp:inline distB="114300" distT="114300" distL="114300" distR="114300">
            <wp:extent cx="5731200" cy="1092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0922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5025651</wp:posOffset>
            </wp:positionH>
            <wp:positionV relativeFrom="paragraph">
              <wp:posOffset>328613</wp:posOffset>
            </wp:positionV>
            <wp:extent cx="1300163" cy="1282711"/>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00163" cy="1282711"/>
                    </a:xfrm>
                    <a:prstGeom prst="rect"/>
                    <a:ln/>
                  </pic:spPr>
                </pic:pic>
              </a:graphicData>
            </a:graphic>
          </wp:anchor>
        </w:drawing>
      </w:r>
    </w:p>
    <w:p w:rsidR="00000000" w:rsidDel="00000000" w:rsidP="00000000" w:rsidRDefault="00000000" w:rsidRPr="00000000" w14:paraId="00000002">
      <w:pPr>
        <w:pStyle w:val="Heading1"/>
        <w:rPr>
          <w:b w:val="1"/>
          <w:sz w:val="28"/>
          <w:szCs w:val="28"/>
        </w:rPr>
      </w:pPr>
      <w:bookmarkStart w:colFirst="0" w:colLast="0" w:name="_cm7znr1gfd34" w:id="0"/>
      <w:bookmarkEnd w:id="0"/>
      <w:r w:rsidDel="00000000" w:rsidR="00000000" w:rsidRPr="00000000">
        <w:rPr>
          <w:rFonts w:ascii="Darker Grotesque" w:cs="Darker Grotesque" w:eastAsia="Darker Grotesque" w:hAnsi="Darker Grotesque"/>
          <w:sz w:val="26"/>
          <w:szCs w:val="26"/>
          <w:rtl w:val="0"/>
        </w:rPr>
        <w:t xml:space="preserve">A Green Guide for the Performing Arts</w:t>
        <w:tab/>
        <w:tab/>
        <w:tab/>
        <w:tab/>
        <w:tab/>
        <w:t xml:space="preserve">   </w:t>
      </w:r>
      <w:r w:rsidDel="00000000" w:rsidR="00000000" w:rsidRPr="00000000">
        <w:rPr>
          <w:rFonts w:ascii="Darker Grotesque" w:cs="Darker Grotesque" w:eastAsia="Darker Grotesque" w:hAnsi="Darker Grotesque"/>
          <w:sz w:val="26"/>
          <w:szCs w:val="26"/>
          <w:highlight w:val="white"/>
          <w:rtl w:val="0"/>
        </w:rPr>
        <w:t xml:space="preserve">September 2022</w:t>
      </w:r>
      <w:r w:rsidDel="00000000" w:rsidR="00000000" w:rsidRPr="00000000">
        <w:rPr>
          <w:rtl w:val="0"/>
        </w:rPr>
      </w:r>
    </w:p>
    <w:p w:rsidR="00000000" w:rsidDel="00000000" w:rsidP="00000000" w:rsidRDefault="00000000" w:rsidRPr="00000000" w14:paraId="00000003">
      <w:pPr>
        <w:rPr>
          <w:rFonts w:ascii="Darker Grotesque" w:cs="Darker Grotesque" w:eastAsia="Darker Grotesque" w:hAnsi="Darker Grotesque"/>
          <w:b w:val="1"/>
          <w:sz w:val="28"/>
          <w:szCs w:val="28"/>
        </w:rPr>
      </w:pPr>
      <w:r w:rsidDel="00000000" w:rsidR="00000000" w:rsidRPr="00000000">
        <w:rPr>
          <w:rtl w:val="0"/>
        </w:rPr>
      </w:r>
    </w:p>
    <w:p w:rsidR="00000000" w:rsidDel="00000000" w:rsidP="00000000" w:rsidRDefault="00000000" w:rsidRPr="00000000" w14:paraId="00000004">
      <w:pPr>
        <w:rPr>
          <w:rFonts w:ascii="Darker Grotesque SemiBold" w:cs="Darker Grotesque SemiBold" w:eastAsia="Darker Grotesque SemiBold" w:hAnsi="Darker Grotesque SemiBold"/>
          <w:sz w:val="32"/>
          <w:szCs w:val="32"/>
        </w:rPr>
      </w:pPr>
      <w:r w:rsidDel="00000000" w:rsidR="00000000" w:rsidRPr="00000000">
        <w:rPr>
          <w:rFonts w:ascii="Darker Grotesque SemiBold" w:cs="Darker Grotesque SemiBold" w:eastAsia="Darker Grotesque SemiBold" w:hAnsi="Darker Grotesque SemiBold"/>
          <w:sz w:val="32"/>
          <w:szCs w:val="32"/>
          <w:rtl w:val="0"/>
        </w:rPr>
        <w:t xml:space="preserve">Vorlage</w:t>
      </w:r>
      <w:r w:rsidDel="00000000" w:rsidR="00000000" w:rsidRPr="00000000">
        <w:rPr>
          <w:rFonts w:ascii="Darker Grotesque SemiBold" w:cs="Darker Grotesque SemiBold" w:eastAsia="Darker Grotesque SemiBold" w:hAnsi="Darker Grotesque SemiBold"/>
          <w:sz w:val="32"/>
          <w:szCs w:val="32"/>
          <w:rtl w:val="0"/>
        </w:rPr>
        <w:t xml:space="preserve"> für eine Umfrage zur Besucher:innen-Mobilität </w:t>
      </w:r>
      <w:r w:rsidDel="00000000" w:rsidR="00000000" w:rsidRPr="00000000">
        <w:rPr>
          <w:rtl w:val="0"/>
        </w:rPr>
      </w:r>
    </w:p>
    <w:p w:rsidR="00000000" w:rsidDel="00000000" w:rsidP="00000000" w:rsidRDefault="00000000" w:rsidRPr="00000000" w14:paraId="00000005">
      <w:pPr>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Stand 20.9.2022, reflector</w:t>
      </w:r>
    </w:p>
    <w:p w:rsidR="00000000" w:rsidDel="00000000" w:rsidP="00000000" w:rsidRDefault="00000000" w:rsidRPr="00000000" w14:paraId="00000006">
      <w:pPr>
        <w:rPr>
          <w:rFonts w:ascii="Darker Grotesque" w:cs="Darker Grotesque" w:eastAsia="Darker Grotesque" w:hAnsi="Darker Grotesque"/>
        </w:rPr>
      </w:pPr>
      <w:r w:rsidDel="00000000" w:rsidR="00000000" w:rsidRPr="00000000">
        <w:rPr>
          <w:rtl w:val="0"/>
        </w:rPr>
      </w:r>
    </w:p>
    <w:p w:rsidR="00000000" w:rsidDel="00000000" w:rsidP="00000000" w:rsidRDefault="00000000" w:rsidRPr="00000000" w14:paraId="00000007">
      <w:pPr>
        <w:rPr>
          <w:rFonts w:ascii="Darker Grotesque" w:cs="Darker Grotesque" w:eastAsia="Darker Grotesque" w:hAnsi="Darker Grotesque"/>
          <w:sz w:val="26"/>
          <w:szCs w:val="26"/>
          <w:shd w:fill="efefef" w:val="clear"/>
        </w:rPr>
      </w:pPr>
      <w:r w:rsidDel="00000000" w:rsidR="00000000" w:rsidRPr="00000000">
        <w:rPr>
          <w:rFonts w:ascii="Darker Grotesque SemiBold" w:cs="Darker Grotesque SemiBold" w:eastAsia="Darker Grotesque SemiBold" w:hAnsi="Darker Grotesque SemiBold"/>
          <w:sz w:val="26"/>
          <w:szCs w:val="26"/>
          <w:rtl w:val="0"/>
        </w:rPr>
        <w:t xml:space="preserve">Start der Umfrage:</w:t>
      </w:r>
      <w:r w:rsidDel="00000000" w:rsidR="00000000" w:rsidRPr="00000000">
        <w:rPr>
          <w:rFonts w:ascii="Darker Grotesque SemiBold" w:cs="Darker Grotesque SemiBold" w:eastAsia="Darker Grotesque SemiBold" w:hAnsi="Darker Grotesque SemiBold"/>
          <w:color w:val="999999"/>
          <w:sz w:val="26"/>
          <w:szCs w:val="26"/>
          <w:rtl w:val="0"/>
        </w:rPr>
        <w:t xml:space="preserve"> </w:t>
      </w:r>
      <w:r w:rsidDel="00000000" w:rsidR="00000000" w:rsidRPr="00000000">
        <w:rPr>
          <w:rFonts w:ascii="Darker Grotesque" w:cs="Darker Grotesque" w:eastAsia="Darker Grotesque" w:hAnsi="Darker Grotesque"/>
          <w:sz w:val="26"/>
          <w:szCs w:val="26"/>
          <w:shd w:fill="efefef" w:val="clear"/>
          <w:rtl w:val="0"/>
        </w:rPr>
        <w:t xml:space="preserve">Datum Lancierung</w:t>
      </w:r>
      <w:r w:rsidDel="00000000" w:rsidR="00000000" w:rsidRPr="00000000">
        <w:rPr>
          <w:rtl w:val="0"/>
        </w:rPr>
      </w:r>
    </w:p>
    <w:p w:rsidR="00000000" w:rsidDel="00000000" w:rsidP="00000000" w:rsidRDefault="00000000" w:rsidRPr="00000000" w14:paraId="00000008">
      <w:pPr>
        <w:rPr>
          <w:rFonts w:ascii="Darker Grotesque" w:cs="Darker Grotesque" w:eastAsia="Darker Grotesque" w:hAnsi="Darker Grotesque"/>
          <w:color w:val="999999"/>
          <w:sz w:val="26"/>
          <w:szCs w:val="26"/>
        </w:rPr>
      </w:pPr>
      <w:r w:rsidDel="00000000" w:rsidR="00000000" w:rsidRPr="00000000">
        <w:rPr>
          <w:rFonts w:ascii="Darker Grotesque SemiBold" w:cs="Darker Grotesque SemiBold" w:eastAsia="Darker Grotesque SemiBold" w:hAnsi="Darker Grotesque SemiBold"/>
          <w:sz w:val="26"/>
          <w:szCs w:val="26"/>
          <w:rtl w:val="0"/>
        </w:rPr>
        <w:t xml:space="preserve">Ende der Umfrage:</w:t>
      </w:r>
      <w:r w:rsidDel="00000000" w:rsidR="00000000" w:rsidRPr="00000000">
        <w:rPr>
          <w:rFonts w:ascii="Darker Grotesque" w:cs="Darker Grotesque" w:eastAsia="Darker Grotesque" w:hAnsi="Darker Grotesque"/>
          <w:sz w:val="26"/>
          <w:szCs w:val="26"/>
          <w:rtl w:val="0"/>
        </w:rPr>
        <w:t xml:space="preserve"> </w:t>
      </w:r>
      <w:r w:rsidDel="00000000" w:rsidR="00000000" w:rsidRPr="00000000">
        <w:rPr>
          <w:rFonts w:ascii="Darker Grotesque" w:cs="Darker Grotesque" w:eastAsia="Darker Grotesque" w:hAnsi="Darker Grotesque"/>
          <w:sz w:val="26"/>
          <w:szCs w:val="26"/>
          <w:shd w:fill="efefef" w:val="clear"/>
          <w:rtl w:val="0"/>
        </w:rPr>
        <w:t xml:space="preserve">Datum Abschluss</w:t>
      </w:r>
      <w:r w:rsidDel="00000000" w:rsidR="00000000" w:rsidRPr="00000000">
        <w:rPr>
          <w:rtl w:val="0"/>
        </w:rPr>
      </w:r>
    </w:p>
    <w:p w:rsidR="00000000" w:rsidDel="00000000" w:rsidP="00000000" w:rsidRDefault="00000000" w:rsidRPr="00000000" w14:paraId="00000009">
      <w:pPr>
        <w:rPr>
          <w:rFonts w:ascii="Darker Grotesque" w:cs="Darker Grotesque" w:eastAsia="Darker Grotesque" w:hAnsi="Darker Grotesque"/>
          <w:sz w:val="25"/>
          <w:szCs w:val="25"/>
        </w:rPr>
      </w:pPr>
      <w:r w:rsidDel="00000000" w:rsidR="00000000" w:rsidRPr="00000000">
        <w:rPr>
          <w:rtl w:val="0"/>
        </w:rPr>
      </w:r>
    </w:p>
    <w:p w:rsidR="00000000" w:rsidDel="00000000" w:rsidP="00000000" w:rsidRDefault="00000000" w:rsidRPr="00000000" w14:paraId="0000000A">
      <w:pPr>
        <w:rPr>
          <w:rFonts w:ascii="Darker Grotesque SemiBold" w:cs="Darker Grotesque SemiBold" w:eastAsia="Darker Grotesque SemiBold" w:hAnsi="Darker Grotesque SemiBold"/>
          <w:sz w:val="26"/>
          <w:szCs w:val="26"/>
        </w:rPr>
      </w:pPr>
      <w:r w:rsidDel="00000000" w:rsidR="00000000" w:rsidRPr="00000000">
        <w:rPr>
          <w:rFonts w:ascii="Darker Grotesque SemiBold" w:cs="Darker Grotesque SemiBold" w:eastAsia="Darker Grotesque SemiBold" w:hAnsi="Darker Grotesque SemiBold"/>
          <w:sz w:val="26"/>
          <w:szCs w:val="26"/>
          <w:rtl w:val="0"/>
        </w:rPr>
        <w:t xml:space="preserve">Begleitende </w:t>
      </w:r>
      <w:r w:rsidDel="00000000" w:rsidR="00000000" w:rsidRPr="00000000">
        <w:rPr>
          <w:rFonts w:ascii="Darker Grotesque SemiBold" w:cs="Darker Grotesque SemiBold" w:eastAsia="Darker Grotesque SemiBold" w:hAnsi="Darker Grotesque SemiBold"/>
          <w:sz w:val="26"/>
          <w:szCs w:val="26"/>
          <w:rtl w:val="0"/>
        </w:rPr>
        <w:t xml:space="preserve">Kommunikationsmassnahmen: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arker Grotesque" w:cs="Darker Grotesque" w:eastAsia="Darker Grotesque" w:hAnsi="Darker Grotesque"/>
          <w:sz w:val="25"/>
          <w:szCs w:val="25"/>
          <w:shd w:fill="efefef" w:val="clear"/>
        </w:rPr>
      </w:pPr>
      <w:r w:rsidDel="00000000" w:rsidR="00000000" w:rsidRPr="00000000">
        <w:rPr>
          <w:rFonts w:ascii="Darker Grotesque" w:cs="Darker Grotesque" w:eastAsia="Darker Grotesque" w:hAnsi="Darker Grotesque"/>
          <w:sz w:val="25"/>
          <w:szCs w:val="25"/>
          <w:shd w:fill="efefef" w:val="clear"/>
          <w:rtl w:val="0"/>
        </w:rPr>
        <w:t xml:space="preserve">Auf welchen Kanälen (Newsletter, Social Media, etc.) wird die Umfrage gestreut? Wie oft?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arker Grotesque" w:cs="Darker Grotesque" w:eastAsia="Darker Grotesque" w:hAnsi="Darker Grotesque"/>
          <w:color w:val="434343"/>
          <w:sz w:val="25"/>
          <w:szCs w:val="25"/>
          <w:shd w:fill="d9d9d9" w:val="clear"/>
        </w:rPr>
      </w:pPr>
      <w:r w:rsidDel="00000000" w:rsidR="00000000" w:rsidRPr="00000000">
        <w:rPr>
          <w:rFonts w:ascii="Darker Grotesque" w:cs="Darker Grotesque" w:eastAsia="Darker Grotesque" w:hAnsi="Darker Grotesque"/>
          <w:sz w:val="25"/>
          <w:szCs w:val="25"/>
          <w:shd w:fill="efefef" w:val="clear"/>
          <w:rtl w:val="0"/>
        </w:rPr>
        <w:t xml:space="preserve">In welcher Form werden die Resultate und damit verknüpften Massnahmen kommuniziert?</w:t>
      </w:r>
      <w:r w:rsidDel="00000000" w:rsidR="00000000" w:rsidRPr="00000000">
        <w:rPr>
          <w:rtl w:val="0"/>
        </w:rPr>
      </w:r>
    </w:p>
    <w:p w:rsidR="00000000" w:rsidDel="00000000" w:rsidP="00000000" w:rsidRDefault="00000000" w:rsidRPr="00000000" w14:paraId="0000000D">
      <w:pPr>
        <w:rPr>
          <w:rFonts w:ascii="Darker Grotesque SemiBold" w:cs="Darker Grotesque SemiBold" w:eastAsia="Darker Grotesque SemiBold" w:hAnsi="Darker Grotesque SemiBold"/>
          <w:sz w:val="26"/>
          <w:szCs w:val="26"/>
        </w:rPr>
      </w:pPr>
      <w:r w:rsidDel="00000000" w:rsidR="00000000" w:rsidRPr="00000000">
        <w:rPr>
          <w:rFonts w:ascii="Darker Grotesque SemiBold" w:cs="Darker Grotesque SemiBold" w:eastAsia="Darker Grotesque SemiBold" w:hAnsi="Darker Grotesque SemiBold"/>
          <w:sz w:val="26"/>
          <w:szCs w:val="26"/>
          <w:rtl w:val="0"/>
        </w:rPr>
        <w:t xml:space="preserve">Einleitungstext zur Umfrage: </w:t>
      </w:r>
    </w:p>
    <w:p w:rsidR="00000000" w:rsidDel="00000000" w:rsidP="00000000" w:rsidRDefault="00000000" w:rsidRPr="00000000" w14:paraId="0000000E">
      <w:pPr>
        <w:ind w:left="0" w:firstLine="0"/>
        <w:rPr>
          <w:rFonts w:ascii="Darker Grotesque" w:cs="Darker Grotesque" w:eastAsia="Darker Grotesque" w:hAnsi="Darker Grotesque"/>
          <w:color w:val="434343"/>
          <w:sz w:val="25"/>
          <w:szCs w:val="25"/>
        </w:rPr>
      </w:pPr>
      <w:r w:rsidDel="00000000" w:rsidR="00000000" w:rsidRPr="00000000">
        <w:rPr>
          <w:rFonts w:ascii="Darker Grotesque" w:cs="Darker Grotesque" w:eastAsia="Darker Grotesque" w:hAnsi="Darker Grotesque"/>
          <w:sz w:val="25"/>
          <w:szCs w:val="25"/>
          <w:shd w:fill="efefef" w:val="clear"/>
          <w:rtl w:val="0"/>
        </w:rPr>
        <w:t xml:space="preserve">Weshalb wird die Umfrage durchgeführt? (Umstieg auf umweltfreundliche Verkehrsmittel, besseres Bild der mit der Mobilität verbundenen Umweltbelastungen etc.)</w:t>
      </w:r>
      <w:r w:rsidDel="00000000" w:rsidR="00000000" w:rsidRPr="00000000">
        <w:rPr>
          <w:rtl w:val="0"/>
        </w:rPr>
      </w:r>
    </w:p>
    <w:p w:rsidR="00000000" w:rsidDel="00000000" w:rsidP="00000000" w:rsidRDefault="00000000" w:rsidRPr="00000000" w14:paraId="0000000F">
      <w:pPr>
        <w:ind w:left="0" w:firstLine="0"/>
        <w:rPr>
          <w:rFonts w:ascii="Darker Grotesque" w:cs="Darker Grotesque" w:eastAsia="Darker Grotesque" w:hAnsi="Darker Grotesque"/>
          <w:sz w:val="25"/>
          <w:szCs w:val="25"/>
        </w:rPr>
      </w:pPr>
      <w:r w:rsidDel="00000000" w:rsidR="00000000" w:rsidRPr="00000000">
        <w:rPr>
          <w:rtl w:val="0"/>
        </w:rPr>
      </w:r>
    </w:p>
    <w:p w:rsidR="00000000" w:rsidDel="00000000" w:rsidP="00000000" w:rsidRDefault="00000000" w:rsidRPr="00000000" w14:paraId="00000010">
      <w:pPr>
        <w:rPr>
          <w:rFonts w:ascii="Darker Grotesque SemiBold" w:cs="Darker Grotesque SemiBold" w:eastAsia="Darker Grotesque SemiBold" w:hAnsi="Darker Grotesque SemiBold"/>
          <w:sz w:val="26"/>
          <w:szCs w:val="26"/>
        </w:rPr>
      </w:pPr>
      <w:r w:rsidDel="00000000" w:rsidR="00000000" w:rsidRPr="00000000">
        <w:rPr>
          <w:rFonts w:ascii="Darker Grotesque SemiBold" w:cs="Darker Grotesque SemiBold" w:eastAsia="Darker Grotesque SemiBold" w:hAnsi="Darker Grotesque SemiBold"/>
          <w:sz w:val="26"/>
          <w:szCs w:val="26"/>
          <w:rtl w:val="0"/>
        </w:rPr>
        <w:t xml:space="preserve">Fragen:</w:t>
      </w:r>
      <w:r w:rsidDel="00000000" w:rsidR="00000000" w:rsidRPr="00000000">
        <w:rPr>
          <w:rtl w:val="0"/>
        </w:rPr>
      </w:r>
    </w:p>
    <w:p w:rsidR="00000000" w:rsidDel="00000000" w:rsidP="00000000" w:rsidRDefault="00000000" w:rsidRPr="00000000" w14:paraId="00000011">
      <w:pPr>
        <w:numPr>
          <w:ilvl w:val="0"/>
          <w:numId w:val="2"/>
        </w:numPr>
        <w:ind w:left="425.19685039370086" w:hanging="425.19685039370086"/>
        <w:rPr>
          <w:rFonts w:ascii="Darker Grotesque SemiBold" w:cs="Darker Grotesque SemiBold" w:eastAsia="Darker Grotesque SemiBold" w:hAnsi="Darker Grotesque SemiBold"/>
          <w:sz w:val="25"/>
          <w:szCs w:val="25"/>
        </w:rPr>
      </w:pPr>
      <w:r w:rsidDel="00000000" w:rsidR="00000000" w:rsidRPr="00000000">
        <w:rPr>
          <w:rFonts w:ascii="Darker Grotesque SemiBold" w:cs="Darker Grotesque SemiBold" w:eastAsia="Darker Grotesque SemiBold" w:hAnsi="Darker Grotesque SemiBold"/>
          <w:sz w:val="25"/>
          <w:szCs w:val="25"/>
          <w:rtl w:val="0"/>
        </w:rPr>
        <w:t xml:space="preserve">Woher reist du zur Vorstellung:</w:t>
      </w:r>
    </w:p>
    <w:p w:rsidR="00000000" w:rsidDel="00000000" w:rsidP="00000000" w:rsidRDefault="00000000" w:rsidRPr="00000000" w14:paraId="00000012">
      <w:pPr>
        <w:ind w:left="720" w:firstLine="0"/>
        <w:rPr>
          <w:rFonts w:ascii="Darker Grotesque" w:cs="Darker Grotesque" w:eastAsia="Darker Grotesque" w:hAnsi="Darker Grotesque"/>
          <w:b w:val="1"/>
          <w:sz w:val="25"/>
          <w:szCs w:val="25"/>
        </w:rPr>
      </w:pPr>
      <w:r w:rsidDel="00000000" w:rsidR="00000000" w:rsidRPr="00000000">
        <w:rPr>
          <w:rtl w:val="0"/>
        </w:rPr>
      </w:r>
    </w:p>
    <w:p w:rsidR="00000000" w:rsidDel="00000000" w:rsidP="00000000" w:rsidRDefault="00000000" w:rsidRPr="00000000" w14:paraId="00000013">
      <w:pPr>
        <w:numPr>
          <w:ilvl w:val="0"/>
          <w:numId w:val="4"/>
        </w:numPr>
        <w:ind w:left="720" w:hanging="360"/>
        <w:rPr>
          <w:rFonts w:ascii="Darker Grotesque" w:cs="Darker Grotesque" w:eastAsia="Darker Grotesque" w:hAnsi="Darker Grotesque"/>
          <w:sz w:val="25"/>
          <w:szCs w:val="25"/>
          <w:u w:val="none"/>
          <w:shd w:fill="efefef" w:val="clear"/>
        </w:rPr>
      </w:pPr>
      <w:r w:rsidDel="00000000" w:rsidR="00000000" w:rsidRPr="00000000">
        <w:rPr>
          <w:rFonts w:ascii="Darker Grotesque" w:cs="Darker Grotesque" w:eastAsia="Darker Grotesque" w:hAnsi="Darker Grotesque"/>
          <w:sz w:val="25"/>
          <w:szCs w:val="25"/>
          <w:shd w:fill="efefef" w:val="clear"/>
          <w:rtl w:val="0"/>
        </w:rPr>
        <w:t xml:space="preserve">Postleitzahl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arker Grotesque" w:cs="Darker Grotesque" w:eastAsia="Darker Grotesque" w:hAnsi="Darker Grotesque"/>
          <w:sz w:val="25"/>
          <w:szCs w:val="25"/>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Darker Grotesque SemiBold" w:cs="Darker Grotesque SemiBold" w:eastAsia="Darker Grotesque SemiBold" w:hAnsi="Darker Grotesque SemiBold"/>
          <w:sz w:val="25"/>
          <w:szCs w:val="25"/>
        </w:rPr>
      </w:pPr>
      <w:r w:rsidDel="00000000" w:rsidR="00000000" w:rsidRPr="00000000">
        <w:rPr>
          <w:rFonts w:ascii="Darker Grotesque SemiBold" w:cs="Darker Grotesque SemiBold" w:eastAsia="Darker Grotesque SemiBold" w:hAnsi="Darker Grotesque SemiBold"/>
          <w:sz w:val="25"/>
          <w:szCs w:val="25"/>
          <w:rtl w:val="0"/>
        </w:rPr>
        <w:t xml:space="preserve">Welches Verkehrsmittel wählst du bei deiner Anreise zur Vorstellung?</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i w:val="1"/>
          <w:sz w:val="25"/>
          <w:szCs w:val="25"/>
          <w:rtl w:val="0"/>
        </w:rPr>
        <w:t xml:space="preserve">Wähle dasjenige Verkehrsmittel aus, mit welchem du die grösste Strecke zurücklegst.</w:t>
      </w:r>
      <w:r w:rsidDel="00000000" w:rsidR="00000000" w:rsidRPr="00000000">
        <w:rPr>
          <w:rtl w:val="0"/>
        </w:rPr>
      </w:r>
    </w:p>
    <w:p w:rsidR="00000000" w:rsidDel="00000000" w:rsidP="00000000" w:rsidRDefault="00000000" w:rsidRPr="00000000" w14:paraId="00000017">
      <w:pPr>
        <w:rPr>
          <w:rFonts w:ascii="Darker Grotesque" w:cs="Darker Grotesque" w:eastAsia="Darker Grotesque" w:hAnsi="Darker Grotesque"/>
          <w:sz w:val="25"/>
          <w:szCs w:val="25"/>
          <w:u w:val="single"/>
        </w:rPr>
      </w:pPr>
      <w:r w:rsidDel="00000000" w:rsidR="00000000" w:rsidRPr="00000000">
        <w:rPr>
          <w:rtl w:val="0"/>
        </w:rPr>
      </w:r>
    </w:p>
    <w:p w:rsidR="00000000" w:rsidDel="00000000" w:rsidP="00000000" w:rsidRDefault="00000000" w:rsidRPr="00000000" w14:paraId="00000018">
      <w:pPr>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u w:val="single"/>
          <w:rtl w:val="0"/>
        </w:rPr>
        <w:t xml:space="preserve">Auswahl (nur eine Antwort möglich):</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00000000000003" w:lineRule="auto"/>
        <w:ind w:left="720" w:right="0" w:hanging="360"/>
        <w:jc w:val="left"/>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Langsamverkehr: Velo, zu Fuss, E-Bike, E-Trotti</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00000000000003" w:lineRule="auto"/>
        <w:ind w:left="720" w:right="0" w:hanging="360"/>
        <w:jc w:val="left"/>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ÖV: Zug, Bus/Car, Tram</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00000000000003" w:lineRule="auto"/>
        <w:ind w:left="720" w:right="0" w:hanging="360"/>
        <w:jc w:val="left"/>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Auto und Motorrad Benzin, Diesel, Gas (fossil)</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00000000000003" w:lineRule="auto"/>
        <w:ind w:left="720" w:right="0" w:hanging="360"/>
        <w:jc w:val="left"/>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E-Auto, E-Motorrad</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00000000000003" w:lineRule="auto"/>
        <w:ind w:left="720" w:right="0" w:hanging="360"/>
        <w:jc w:val="left"/>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Flugzeug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192.00000000000003" w:lineRule="auto"/>
        <w:ind w:left="720" w:right="0" w:hanging="360"/>
        <w:jc w:val="left"/>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anderes Verkehrsmittel, nämlich…</w:t>
      </w:r>
      <w:r w:rsidDel="00000000" w:rsidR="00000000" w:rsidRPr="00000000">
        <w:rPr>
          <w:rFonts w:ascii="Darker Grotesque" w:cs="Darker Grotesque" w:eastAsia="Darker Grotesque" w:hAnsi="Darker Grotesque"/>
          <w:color w:val="5dfcb9"/>
          <w:sz w:val="25"/>
          <w:szCs w:val="25"/>
          <w:rtl w:val="0"/>
        </w:rPr>
        <w:t xml:space="preserve"> </w:t>
      </w:r>
      <w:r w:rsidDel="00000000" w:rsidR="00000000" w:rsidRPr="00000000">
        <w:rPr>
          <w:rFonts w:ascii="Darker Grotesque" w:cs="Darker Grotesque" w:eastAsia="Darker Grotesque" w:hAnsi="Darker Grotesque"/>
          <w:i w:val="1"/>
          <w:sz w:val="25"/>
          <w:szCs w:val="25"/>
          <w:rtl w:val="0"/>
        </w:rPr>
        <w:t xml:space="preserve">(--&gt; Feld  zur Eingabe vorsehen)</w:t>
      </w:r>
    </w:p>
    <w:p w:rsidR="00000000" w:rsidDel="00000000" w:rsidP="00000000" w:rsidRDefault="00000000" w:rsidRPr="00000000" w14:paraId="0000001F">
      <w:pPr>
        <w:rPr>
          <w:rFonts w:ascii="Darker Grotesque" w:cs="Darker Grotesque" w:eastAsia="Darker Grotesque" w:hAnsi="Darker Grotesque"/>
          <w:sz w:val="25"/>
          <w:szCs w:val="25"/>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Darker Grotesque SemiBold" w:cs="Darker Grotesque SemiBold" w:eastAsia="Darker Grotesque SemiBold" w:hAnsi="Darker Grotesque SemiBold"/>
          <w:sz w:val="25"/>
          <w:szCs w:val="25"/>
        </w:rPr>
      </w:pPr>
      <w:r w:rsidDel="00000000" w:rsidR="00000000" w:rsidRPr="00000000">
        <w:rPr>
          <w:rFonts w:ascii="Darker Grotesque SemiBold" w:cs="Darker Grotesque SemiBold" w:eastAsia="Darker Grotesque SemiBold" w:hAnsi="Darker Grotesque SemiBold"/>
          <w:sz w:val="25"/>
          <w:szCs w:val="25"/>
          <w:rtl w:val="0"/>
        </w:rPr>
        <w:t xml:space="preserve">Was wäre nötig, damit du den Reiseweg zu unseren Vorstellungen vermehrt mit öffentlichen Verkehrsmitteln oder eigener Muskelkraft (Velo, E-Bike, zu Fuss etc.) zurücklegst?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Darker Grotesque" w:cs="Darker Grotesque" w:eastAsia="Darker Grotesque" w:hAnsi="Darker Grotesque"/>
          <w:sz w:val="25"/>
          <w:szCs w:val="25"/>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5.19685039370086" w:right="0" w:hanging="425.19685039370086"/>
        <w:jc w:val="left"/>
        <w:rPr>
          <w:rFonts w:ascii="Darker Grotesque SemiBold" w:cs="Darker Grotesque SemiBold" w:eastAsia="Darker Grotesque SemiBold" w:hAnsi="Darker Grotesque SemiBold"/>
          <w:sz w:val="25"/>
          <w:szCs w:val="25"/>
        </w:rPr>
      </w:pPr>
      <w:r w:rsidDel="00000000" w:rsidR="00000000" w:rsidRPr="00000000">
        <w:rPr>
          <w:rFonts w:ascii="Darker Grotesque SemiBold" w:cs="Darker Grotesque SemiBold" w:eastAsia="Darker Grotesque SemiBold" w:hAnsi="Darker Grotesque SemiBold"/>
          <w:sz w:val="25"/>
          <w:szCs w:val="25"/>
          <w:rtl w:val="0"/>
        </w:rPr>
        <w:t xml:space="preserve"> Welche Wünsche hättest du an unseren Theaterbetrieb bezüglich Nachhaltigkeit? </w:t>
      </w:r>
    </w:p>
    <w:p w:rsidR="00000000" w:rsidDel="00000000" w:rsidP="00000000" w:rsidRDefault="00000000" w:rsidRPr="00000000" w14:paraId="00000023">
      <w:pPr>
        <w:rPr>
          <w:rFonts w:ascii="Darker Grotesque" w:cs="Darker Grotesque" w:eastAsia="Darker Grotesque" w:hAnsi="Darker Grotesque"/>
          <w:sz w:val="25"/>
          <w:szCs w:val="25"/>
        </w:rPr>
      </w:pPr>
      <w:r w:rsidDel="00000000" w:rsidR="00000000" w:rsidRPr="00000000">
        <w:rPr>
          <w:rtl w:val="0"/>
        </w:rPr>
      </w:r>
    </w:p>
    <w:p w:rsidR="00000000" w:rsidDel="00000000" w:rsidP="00000000" w:rsidRDefault="00000000" w:rsidRPr="00000000" w14:paraId="00000024">
      <w:pPr>
        <w:rPr>
          <w:rFonts w:ascii="Darker Grotesque" w:cs="Darker Grotesque" w:eastAsia="Darker Grotesque" w:hAnsi="Darker Grotesque"/>
          <w:sz w:val="25"/>
          <w:szCs w:val="25"/>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549.694" w:hRule="atLeast"/>
          <w:tblHeader w:val="0"/>
        </w:trPr>
        <w:tc>
          <w:tcPr>
            <w:tcBorders>
              <w:top w:color="5dfcb9" w:space="0" w:sz="8" w:val="single"/>
              <w:left w:color="5dfcb9" w:space="0" w:sz="8" w:val="single"/>
              <w:bottom w:color="5dfcb9" w:space="0" w:sz="8" w:val="single"/>
              <w:right w:color="5dfcb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Darker Grotesque SemiBold" w:cs="Darker Grotesque SemiBold" w:eastAsia="Darker Grotesque SemiBold" w:hAnsi="Darker Grotesque SemiBold"/>
                <w:sz w:val="26"/>
                <w:szCs w:val="26"/>
              </w:rPr>
            </w:pPr>
            <w:r w:rsidDel="00000000" w:rsidR="00000000" w:rsidRPr="00000000">
              <w:rPr>
                <w:rFonts w:ascii="Darker Grotesque SemiBold" w:cs="Darker Grotesque SemiBold" w:eastAsia="Darker Grotesque SemiBold" w:hAnsi="Darker Grotesque SemiBold"/>
                <w:sz w:val="26"/>
                <w:szCs w:val="26"/>
                <w:rtl w:val="0"/>
              </w:rPr>
              <w:t xml:space="preserve">Bemerkungen zur Umfrage:</w:t>
            </w:r>
          </w:p>
          <w:p w:rsidR="00000000" w:rsidDel="00000000" w:rsidP="00000000" w:rsidRDefault="00000000" w:rsidRPr="00000000" w14:paraId="00000026">
            <w:pPr>
              <w:numPr>
                <w:ilvl w:val="0"/>
                <w:numId w:val="3"/>
              </w:numPr>
              <w:ind w:left="720" w:hanging="360"/>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Weitere für den Theaterbetrieb relevante Fragen können natürlich hinzugefügt werden.</w:t>
            </w:r>
          </w:p>
          <w:p w:rsidR="00000000" w:rsidDel="00000000" w:rsidP="00000000" w:rsidRDefault="00000000" w:rsidRPr="00000000" w14:paraId="00000027">
            <w:pPr>
              <w:numPr>
                <w:ilvl w:val="0"/>
                <w:numId w:val="3"/>
              </w:numPr>
              <w:ind w:left="720" w:hanging="360"/>
              <w:rPr>
                <w:rFonts w:ascii="Darker Grotesque" w:cs="Darker Grotesque" w:eastAsia="Darker Grotesque" w:hAnsi="Darker Grotesque"/>
                <w:sz w:val="25"/>
                <w:szCs w:val="25"/>
              </w:rPr>
            </w:pPr>
            <w:r w:rsidDel="00000000" w:rsidR="00000000" w:rsidRPr="00000000">
              <w:rPr>
                <w:rFonts w:ascii="Darker Grotesque" w:cs="Darker Grotesque" w:eastAsia="Darker Grotesque" w:hAnsi="Darker Grotesque"/>
                <w:sz w:val="25"/>
                <w:szCs w:val="25"/>
                <w:rtl w:val="0"/>
              </w:rPr>
              <w:t xml:space="preserve">Ziel: </w:t>
            </w:r>
            <w:r w:rsidDel="00000000" w:rsidR="00000000" w:rsidRPr="00000000">
              <w:rPr>
                <w:rFonts w:ascii="Darker Grotesque" w:cs="Darker Grotesque" w:eastAsia="Darker Grotesque" w:hAnsi="Darker Grotesque"/>
                <w:sz w:val="25"/>
                <w:szCs w:val="25"/>
                <w:u w:val="single"/>
                <w:rtl w:val="0"/>
              </w:rPr>
              <w:t xml:space="preserve">Möglichst viele Leute</w:t>
            </w:r>
            <w:r w:rsidDel="00000000" w:rsidR="00000000" w:rsidRPr="00000000">
              <w:rPr>
                <w:rFonts w:ascii="Darker Grotesque" w:cs="Darker Grotesque" w:eastAsia="Darker Grotesque" w:hAnsi="Darker Grotesque"/>
                <w:sz w:val="25"/>
                <w:szCs w:val="25"/>
                <w:rtl w:val="0"/>
              </w:rPr>
              <w:t xml:space="preserve"> sollen die Umfrage ausfüllen, sonst ist sie nicht genügend aussagekräftig! Das heisst, es muss sich jemand aus dem Team darum kümmern und auf mehreren Kanälen und wiederholt darauf hinweisen. Eventuell sogar die Leute beim Eingang persönlich ansprechen und gleich gemeinsam die Umfrage ausfüllen.</w:t>
            </w:r>
            <w:r w:rsidDel="00000000" w:rsidR="00000000" w:rsidRPr="00000000">
              <w:rPr>
                <w:rtl w:val="0"/>
              </w:rPr>
            </w:r>
          </w:p>
        </w:tc>
      </w:tr>
    </w:tbl>
    <w:p w:rsidR="00000000" w:rsidDel="00000000" w:rsidP="00000000" w:rsidRDefault="00000000" w:rsidRPr="00000000" w14:paraId="00000028">
      <w:pPr>
        <w:rPr>
          <w:rFonts w:ascii="Darker Grotesque" w:cs="Darker Grotesque" w:eastAsia="Darker Grotesque" w:hAnsi="Darker Grotesque"/>
          <w:sz w:val="25"/>
          <w:szCs w:val="25"/>
        </w:rPr>
      </w:pPr>
      <w:r w:rsidDel="00000000" w:rsidR="00000000" w:rsidRPr="00000000">
        <w:rPr>
          <w:rtl w:val="0"/>
        </w:rPr>
      </w:r>
    </w:p>
    <w:p w:rsidR="00000000" w:rsidDel="00000000" w:rsidP="00000000" w:rsidRDefault="00000000" w:rsidRPr="00000000" w14:paraId="00000029">
      <w:pPr>
        <w:ind w:left="0" w:firstLine="0"/>
        <w:rPr>
          <w:rFonts w:ascii="Darker Grotesque" w:cs="Darker Grotesque" w:eastAsia="Darker Grotesque" w:hAnsi="Darker Grotesque"/>
          <w:sz w:val="25"/>
          <w:szCs w:val="25"/>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rker Grotesque">
    <w:embedRegular w:fontKey="{00000000-0000-0000-0000-000000000000}" r:id="rId1" w:subsetted="0"/>
    <w:embedBold w:fontKey="{00000000-0000-0000-0000-000000000000}" r:id="rId2" w:subsetted="0"/>
  </w:font>
  <w:font w:name="Darker Grotesque SemiBo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rkerGrotesque-regular.ttf"/><Relationship Id="rId2" Type="http://schemas.openxmlformats.org/officeDocument/2006/relationships/font" Target="fonts/DarkerGrotesque-bold.ttf"/><Relationship Id="rId3" Type="http://schemas.openxmlformats.org/officeDocument/2006/relationships/font" Target="fonts/DarkerGrotesqueSemiBold-regular.ttf"/><Relationship Id="rId4" Type="http://schemas.openxmlformats.org/officeDocument/2006/relationships/font" Target="fonts/DarkerGrotesque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